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F7D" w:rsidRPr="00306F7D" w:rsidRDefault="00306F7D" w:rsidP="00306F7D">
      <w:pPr>
        <w:spacing w:after="0" w:line="39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06F7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Постановление Правительства РФ от 16.02.2008 N 79 (ред. от 26.12.2017) "О порядке проведения выборочных статистических наблюдений за деятельностью субъектов малого и среднего предпринимательства"</w:t>
      </w:r>
    </w:p>
    <w:p w:rsidR="00306F7D" w:rsidRDefault="00306F7D" w:rsidP="00306F7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F7D" w:rsidRDefault="00306F7D" w:rsidP="00306F7D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100001"/>
      <w:bookmarkEnd w:id="0"/>
    </w:p>
    <w:p w:rsidR="00306F7D" w:rsidRPr="00306F7D" w:rsidRDefault="00306F7D" w:rsidP="00306F7D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 РОССИЙСКОЙ ФЕДЕРАЦИИ</w:t>
      </w:r>
    </w:p>
    <w:p w:rsidR="00306F7D" w:rsidRPr="00306F7D" w:rsidRDefault="00306F7D" w:rsidP="00306F7D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100002"/>
      <w:bookmarkEnd w:id="1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306F7D" w:rsidRPr="00306F7D" w:rsidRDefault="00306F7D" w:rsidP="00306F7D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 февраля 2008 г. N 79</w:t>
      </w:r>
    </w:p>
    <w:p w:rsidR="00306F7D" w:rsidRPr="00306F7D" w:rsidRDefault="00306F7D" w:rsidP="00306F7D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100003"/>
      <w:bookmarkEnd w:id="2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ПРОВЕДЕНИЯ</w:t>
      </w:r>
    </w:p>
    <w:p w:rsidR="00306F7D" w:rsidRPr="00306F7D" w:rsidRDefault="00306F7D" w:rsidP="00306F7D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ВЫБОРОЧНЫХ СТАТИСТИЧЕСКИХ НАБЛЮДЕНИЙ ЗА ДЕЯТЕЛЬНОСТЬЮ</w:t>
      </w:r>
    </w:p>
    <w:p w:rsidR="00306F7D" w:rsidRPr="00306F7D" w:rsidRDefault="00306F7D" w:rsidP="00306F7D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СУБЪЕКТОВ МАЛОГО И СРЕДНЕГО ПРЕДПРИНИМАТЕЛЬСТВА</w:t>
      </w:r>
    </w:p>
    <w:p w:rsidR="00306F7D" w:rsidRDefault="00306F7D" w:rsidP="00306F7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100004"/>
      <w:bookmarkEnd w:id="3"/>
    </w:p>
    <w:p w:rsidR="00306F7D" w:rsidRPr="00306F7D" w:rsidRDefault="00306F7D" w:rsidP="00306F7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5 Федерального закона "О развитии малого и среднего предпринимательства в Российской Федерации" Правительство Российской Федерации постановляет:</w:t>
      </w:r>
    </w:p>
    <w:p w:rsidR="00306F7D" w:rsidRPr="00306F7D" w:rsidRDefault="00306F7D" w:rsidP="00306F7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100005"/>
      <w:bookmarkEnd w:id="4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прилагаемые </w:t>
      </w:r>
      <w:hyperlink r:id="rId5" w:anchor="100012" w:history="1">
        <w:r w:rsidRPr="00306F7D">
          <w:rPr>
            <w:rFonts w:ascii="Times New Roman" w:eastAsia="Times New Roman" w:hAnsi="Times New Roman" w:cs="Times New Roman"/>
            <w:sz w:val="28"/>
            <w:szCs w:val="28"/>
            <w:u w:val="single"/>
            <w:bdr w:val="none" w:sz="0" w:space="0" w:color="auto" w:frame="1"/>
            <w:lang w:eastAsia="ru-RU"/>
          </w:rPr>
          <w:t>Правила</w:t>
        </w:r>
      </w:hyperlink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проведения выборочных статистических наблюдений за деятельностью субъектов малого и среднего предпринимательства.</w:t>
      </w:r>
    </w:p>
    <w:p w:rsidR="00306F7D" w:rsidRPr="00306F7D" w:rsidRDefault="00306F7D" w:rsidP="00306F7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100006"/>
      <w:bookmarkEnd w:id="5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Установить, что Федеральная служба государственной статистики осуществляет возложенные в соответствии с настоящим Постановлением </w:t>
      </w:r>
      <w:proofErr w:type="gramStart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</w:t>
      </w:r>
      <w:proofErr w:type="gramEnd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установленных Правительством Российской Федерации численности и фонда оплаты труда работников центрального аппарата Службы и ее территориальных органов.</w:t>
      </w:r>
    </w:p>
    <w:p w:rsidR="00306F7D" w:rsidRPr="00306F7D" w:rsidRDefault="00306F7D" w:rsidP="00306F7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100007"/>
      <w:bookmarkEnd w:id="6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Признать утратившими силу:</w:t>
      </w:r>
    </w:p>
    <w:p w:rsidR="00306F7D" w:rsidRPr="00306F7D" w:rsidRDefault="00306F7D" w:rsidP="00306F7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100008"/>
      <w:bookmarkEnd w:id="7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 Правительства Российской Федерации от 9 октября 1995 г. N 1389-р (Собрание законодательства Российской Федерации, 1995, N 43, ст. 4084);</w:t>
      </w:r>
    </w:p>
    <w:p w:rsidR="00306F7D" w:rsidRPr="00306F7D" w:rsidRDefault="00306F7D" w:rsidP="00306F7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100009"/>
      <w:bookmarkEnd w:id="8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 Правительства Российской Федерации от 18 июля 1996 г. N 1150-р (Собрание законодательства Российской Федерации, 1996, N 31, ст. 3811).</w:t>
      </w:r>
    </w:p>
    <w:p w:rsidR="00306F7D" w:rsidRDefault="00306F7D" w:rsidP="00306F7D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100010"/>
      <w:bookmarkEnd w:id="9"/>
    </w:p>
    <w:p w:rsidR="00306F7D" w:rsidRDefault="00306F7D" w:rsidP="00306F7D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F7D" w:rsidRPr="00306F7D" w:rsidRDefault="00306F7D" w:rsidP="00306F7D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Правительства</w:t>
      </w:r>
    </w:p>
    <w:p w:rsidR="00306F7D" w:rsidRPr="00306F7D" w:rsidRDefault="00306F7D" w:rsidP="00306F7D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</w:p>
    <w:p w:rsidR="00306F7D" w:rsidRDefault="00306F7D" w:rsidP="00306F7D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F7D" w:rsidRPr="00306F7D" w:rsidRDefault="00306F7D" w:rsidP="00306F7D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В.ЗУБКОВ</w:t>
      </w:r>
    </w:p>
    <w:p w:rsidR="00306F7D" w:rsidRPr="00306F7D" w:rsidRDefault="00306F7D" w:rsidP="00306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F7D" w:rsidRDefault="00306F7D" w:rsidP="00306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F7D" w:rsidRDefault="00306F7D" w:rsidP="00306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F7D" w:rsidRDefault="00306F7D" w:rsidP="00306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F7D" w:rsidRDefault="00306F7D" w:rsidP="00306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F7D" w:rsidRPr="00306F7D" w:rsidRDefault="00306F7D" w:rsidP="00306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F7D" w:rsidRPr="00306F7D" w:rsidRDefault="00306F7D" w:rsidP="00306F7D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100011"/>
      <w:bookmarkStart w:id="11" w:name="_GoBack"/>
      <w:bookmarkEnd w:id="10"/>
      <w:bookmarkEnd w:id="11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Утверждены</w:t>
      </w:r>
    </w:p>
    <w:p w:rsidR="00306F7D" w:rsidRPr="00306F7D" w:rsidRDefault="00306F7D" w:rsidP="00306F7D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</w:t>
      </w:r>
    </w:p>
    <w:p w:rsidR="00306F7D" w:rsidRPr="00306F7D" w:rsidRDefault="00306F7D" w:rsidP="00306F7D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</w:p>
    <w:p w:rsidR="00306F7D" w:rsidRPr="00306F7D" w:rsidRDefault="00306F7D" w:rsidP="00306F7D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 февраля 2008 г. N 79</w:t>
      </w:r>
    </w:p>
    <w:p w:rsidR="00306F7D" w:rsidRPr="00306F7D" w:rsidRDefault="00306F7D" w:rsidP="00306F7D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100012"/>
      <w:bookmarkEnd w:id="12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</w:t>
      </w:r>
    </w:p>
    <w:p w:rsidR="00306F7D" w:rsidRPr="00306F7D" w:rsidRDefault="00306F7D" w:rsidP="00306F7D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</w:t>
      </w:r>
      <w:proofErr w:type="gramStart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ВЫБОРОЧНЫХ</w:t>
      </w:r>
      <w:proofErr w:type="gramEnd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СТАТИСТИЧЕСКИХ</w:t>
      </w:r>
    </w:p>
    <w:p w:rsidR="00306F7D" w:rsidRPr="00306F7D" w:rsidRDefault="00306F7D" w:rsidP="00306F7D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НАБЛЮДЕНИЙ ЗА ДЕЯТЕЛЬНОСТЬЮ СУБЪЕКТОВ МАЛОГО</w:t>
      </w:r>
    </w:p>
    <w:p w:rsidR="00306F7D" w:rsidRPr="00306F7D" w:rsidRDefault="00306F7D" w:rsidP="00306F7D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СРЕДНЕГО ПРЕДПРИНИМАТЕЛЬСТВА</w:t>
      </w:r>
    </w:p>
    <w:p w:rsidR="00306F7D" w:rsidRDefault="00306F7D" w:rsidP="00306F7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000001"/>
      <w:bookmarkStart w:id="14" w:name="100013"/>
      <w:bookmarkEnd w:id="13"/>
      <w:bookmarkEnd w:id="14"/>
    </w:p>
    <w:p w:rsidR="00306F7D" w:rsidRPr="00306F7D" w:rsidRDefault="00306F7D" w:rsidP="00306F7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Настоящие Правила определяют порядок проведения выборочных статистических наблюдений за деятельностью субъектов малого и среднего предпринимательства.</w:t>
      </w:r>
    </w:p>
    <w:p w:rsidR="00306F7D" w:rsidRPr="00306F7D" w:rsidRDefault="00306F7D" w:rsidP="00306F7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100014"/>
      <w:bookmarkEnd w:id="15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Выборочные статистические наблюдения за деятельностью субъектов малого и среднего предпринимательства осуществляются Федеральной службой государственной статистики путем ежемесячных и (или) ежеквартальных обследований деятельности малых предприятий (за исключением </w:t>
      </w:r>
      <w:proofErr w:type="spellStart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микропредприятий</w:t>
      </w:r>
      <w:proofErr w:type="spellEnd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средних предприятий, а также ежегодных обследований деятельности </w:t>
      </w:r>
      <w:proofErr w:type="spellStart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микропредприятий</w:t>
      </w:r>
      <w:proofErr w:type="spellEnd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федеральным планом статистических работ.</w:t>
      </w:r>
    </w:p>
    <w:p w:rsidR="00306F7D" w:rsidRPr="00306F7D" w:rsidRDefault="00306F7D" w:rsidP="00306F7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100015"/>
      <w:bookmarkEnd w:id="16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Выборочные статистические наблюдения за деятельностью субъектов малого и среднего предпринимательства осуществляются путем сочетания обследований основных экономических показателей их деятельности по унифицированным формам федерального статистического наблюдения и обследований отраслевых особенностей деятельности по соответствующим специализированным формам федерального статистического наблюдения.</w:t>
      </w:r>
    </w:p>
    <w:p w:rsidR="00306F7D" w:rsidRPr="00306F7D" w:rsidRDefault="00306F7D" w:rsidP="00306F7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100016"/>
      <w:bookmarkEnd w:id="17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Перечни субъектов малого и среднего предпринимательства, подлежащих выборочному статистическому наблюдению, ежегодно определяются Федеральной службой государственной статистики на основе формирования представительной (репрезентативной) выборки по видам экономической деятельности, по Российской Федерации и субъектам Российской Федерации.</w:t>
      </w:r>
    </w:p>
    <w:p w:rsidR="00306F7D" w:rsidRPr="00306F7D" w:rsidRDefault="00306F7D" w:rsidP="00306F7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100017"/>
      <w:bookmarkEnd w:id="18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Субъекты малого и среднего предпринимательства, включенные в указанный перечень, представляют сведения по формам федерального статистического наблюдения, утвержденным в соответствии с </w:t>
      </w:r>
      <w:hyperlink r:id="rId6" w:anchor="100018" w:history="1">
        <w:r w:rsidRPr="00306F7D">
          <w:rPr>
            <w:rFonts w:ascii="Times New Roman" w:eastAsia="Times New Roman" w:hAnsi="Times New Roman" w:cs="Times New Roman"/>
            <w:sz w:val="28"/>
            <w:szCs w:val="28"/>
            <w:u w:val="single"/>
            <w:bdr w:val="none" w:sz="0" w:space="0" w:color="auto" w:frame="1"/>
            <w:lang w:eastAsia="ru-RU"/>
          </w:rPr>
          <w:t>пунктом 3</w:t>
        </w:r>
      </w:hyperlink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настоящих Правил.</w:t>
      </w:r>
    </w:p>
    <w:p w:rsidR="00306F7D" w:rsidRPr="00306F7D" w:rsidRDefault="00306F7D" w:rsidP="00306F7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000002"/>
      <w:bookmarkEnd w:id="19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служба государственной статистики уведомляет субъекты малого и среднего предпринимательства о проведении в отношении их деятельности выборочного статистического наблюдения с использованием средств факсимильной связи, электронной почты или иных сре</w:t>
      </w:r>
      <w:proofErr w:type="gramStart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св</w:t>
      </w:r>
      <w:proofErr w:type="gramEnd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язи, позволяющих зафиксировать факт соответствующего уведомления.</w:t>
      </w:r>
    </w:p>
    <w:p w:rsidR="00306F7D" w:rsidRPr="00306F7D" w:rsidRDefault="00306F7D" w:rsidP="00306F7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000003"/>
      <w:bookmarkStart w:id="21" w:name="100018"/>
      <w:bookmarkEnd w:id="20"/>
      <w:bookmarkEnd w:id="21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3. Формы федерального статистического наблюдения, включающие в себя статистические показатели, периодичность, сроки, способы, адреса их представления и указания по их заполнению, утверждаются Федеральной службой государственной статистики в соответствии с законодательством Российской Федерации в срок до 1 августа текущего календарного года.</w:t>
      </w:r>
    </w:p>
    <w:p w:rsidR="00306F7D" w:rsidRPr="00306F7D" w:rsidRDefault="00306F7D" w:rsidP="00306F7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000004"/>
      <w:bookmarkStart w:id="23" w:name="100019"/>
      <w:bookmarkEnd w:id="22"/>
      <w:bookmarkEnd w:id="23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Состав статистических показателей форм федерального статистического наблюдения определяется Федеральной службой государственной статистики по согласованию с Министерством экономического развития Российской Федерации и Министерством сельского хозяйства Российской Федерации.</w:t>
      </w:r>
    </w:p>
    <w:p w:rsidR="00306F7D" w:rsidRPr="00306F7D" w:rsidRDefault="00306F7D" w:rsidP="00306F7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000005"/>
      <w:bookmarkEnd w:id="24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изменений в формы федерального статистического наблюдения допускается не ранее чем через 3 года после их утверждения Федеральной службой государственной статистики, за исключением случаев, предусмотренных законодательством Российской Федерации. Данное положение не применяется в отношении изменений, направленных на сокращение состава статистических показателей.</w:t>
      </w:r>
    </w:p>
    <w:p w:rsidR="00306F7D" w:rsidRPr="00306F7D" w:rsidRDefault="00306F7D" w:rsidP="00306F7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000006"/>
      <w:bookmarkStart w:id="26" w:name="100020"/>
      <w:bookmarkEnd w:id="25"/>
      <w:bookmarkEnd w:id="26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4. Федеральная служба государственной статистики через свои территориальные органы обеспечивает субъекты малого и среднего предпринимательства, подлежащие выборочному статистическому наблюдению, бланками форм федерального статистического наблюдения на безвозмездной основе по их запросу.</w:t>
      </w:r>
    </w:p>
    <w:p w:rsidR="00306F7D" w:rsidRPr="00306F7D" w:rsidRDefault="00306F7D" w:rsidP="00306F7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100021"/>
      <w:bookmarkEnd w:id="27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5. В унифицированные формы федерального статистического наблюдения за деятельностью средних предприятий включаются сведения:</w:t>
      </w:r>
    </w:p>
    <w:p w:rsidR="00306F7D" w:rsidRPr="00306F7D" w:rsidRDefault="00306F7D" w:rsidP="00306F7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100022"/>
      <w:bookmarkEnd w:id="28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ежемесячно - об обороте товаров (работ, услуг), производимых субъектами среднего предпринимательства, о выручке от реализации товаров (работ, услуг), финансовом состоянии, средней численности и заработной плате работников;</w:t>
      </w:r>
    </w:p>
    <w:p w:rsidR="00306F7D" w:rsidRPr="00306F7D" w:rsidRDefault="00306F7D" w:rsidP="00306F7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9" w:name="100023"/>
      <w:bookmarkEnd w:id="29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ежеквартально - об инвестиционной деятельности;</w:t>
      </w:r>
    </w:p>
    <w:p w:rsidR="00306F7D" w:rsidRPr="00306F7D" w:rsidRDefault="00306F7D" w:rsidP="00306F7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0" w:name="100024"/>
      <w:bookmarkEnd w:id="30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года - о наличии и структуре основных фондов.</w:t>
      </w:r>
    </w:p>
    <w:p w:rsidR="00306F7D" w:rsidRPr="00306F7D" w:rsidRDefault="00306F7D" w:rsidP="00306F7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100025"/>
      <w:bookmarkEnd w:id="31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6. В унифицированные формы федерального статистического наблюдения за деятельностью малых предприятий ежеквартально включаются сведения об обороте товаров (работ, услуг), производимых субъектами малого предпринимательства, о выручке от реализации товаров (работ, услуг), средней численности и заработной плате работников, инвестиционной деятельности.</w:t>
      </w:r>
    </w:p>
    <w:p w:rsidR="00306F7D" w:rsidRPr="00306F7D" w:rsidRDefault="00306F7D" w:rsidP="00306F7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100026"/>
      <w:bookmarkEnd w:id="32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7. В специализированные формы федерального статистического наблюдения за деятельностью средних и малых предприятий включаются с месячной (квартальной) периодичностью сведения о производстве и (или) продаже конкретных видов товаров (работ, услуг), а также другие сведения, характеризующие отраслевую специфику производственной деятельности.</w:t>
      </w:r>
    </w:p>
    <w:p w:rsidR="00306F7D" w:rsidRPr="00306F7D" w:rsidRDefault="00306F7D" w:rsidP="00306F7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" w:name="000007"/>
      <w:bookmarkStart w:id="34" w:name="100027"/>
      <w:bookmarkEnd w:id="33"/>
      <w:bookmarkEnd w:id="34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В унифицированную форму федерального статистического наблюдения за деятельностью </w:t>
      </w:r>
      <w:proofErr w:type="spellStart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микропредприятий</w:t>
      </w:r>
      <w:proofErr w:type="spellEnd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включаются сведения об основных показателях их экономической деятельности по итогам за год.</w:t>
      </w:r>
    </w:p>
    <w:p w:rsidR="00306F7D" w:rsidRPr="00306F7D" w:rsidRDefault="00306F7D" w:rsidP="00306F7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5" w:name="000008"/>
      <w:bookmarkStart w:id="36" w:name="100028"/>
      <w:bookmarkEnd w:id="35"/>
      <w:bookmarkEnd w:id="36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9. Утратил силу. - Постановление Правительства РФ от 26.12.2017 N 1649.</w:t>
      </w:r>
    </w:p>
    <w:p w:rsidR="00306F7D" w:rsidRPr="00306F7D" w:rsidRDefault="00306F7D" w:rsidP="00306F7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7" w:name="100029"/>
      <w:bookmarkEnd w:id="37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10. Источниками сведений, представляемых субъектами малого и среднего предпринимательства, являются данные первичных учетных документов, регистров, счетов бухгалтерского учета и бухгалтерской отчетности.</w:t>
      </w:r>
    </w:p>
    <w:p w:rsidR="00306F7D" w:rsidRPr="00306F7D" w:rsidRDefault="00306F7D" w:rsidP="00306F7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8" w:name="100030"/>
      <w:bookmarkEnd w:id="38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11. Заполненный бланк формы федерального статистического наблюдения подписывается в порядке, установленном в соответствии с </w:t>
      </w:r>
      <w:hyperlink r:id="rId7" w:anchor="100051" w:history="1">
        <w:r w:rsidRPr="00306F7D">
          <w:rPr>
            <w:rFonts w:ascii="Times New Roman" w:eastAsia="Times New Roman" w:hAnsi="Times New Roman" w:cs="Times New Roman"/>
            <w:sz w:val="28"/>
            <w:szCs w:val="28"/>
            <w:u w:val="single"/>
            <w:bdr w:val="none" w:sz="0" w:space="0" w:color="auto" w:frame="1"/>
            <w:lang w:eastAsia="ru-RU"/>
          </w:rPr>
          <w:t xml:space="preserve">частью 3 статьи </w:t>
        </w:r>
        <w:r w:rsidRPr="00306F7D">
          <w:rPr>
            <w:rFonts w:ascii="Times New Roman" w:eastAsia="Times New Roman" w:hAnsi="Times New Roman" w:cs="Times New Roman"/>
            <w:sz w:val="28"/>
            <w:szCs w:val="28"/>
            <w:u w:val="single"/>
            <w:bdr w:val="none" w:sz="0" w:space="0" w:color="auto" w:frame="1"/>
            <w:lang w:eastAsia="ru-RU"/>
          </w:rPr>
          <w:lastRenderedPageBreak/>
          <w:t>6</w:t>
        </w:r>
      </w:hyperlink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"Об официальном статистическом учете и системе государственной статистики в Российской Федерации", и представляется в соответствующий территориальный орган Федеральной службы государственной статистики.</w:t>
      </w:r>
    </w:p>
    <w:p w:rsidR="00306F7D" w:rsidRPr="00306F7D" w:rsidRDefault="00306F7D" w:rsidP="00306F7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9" w:name="100031"/>
      <w:bookmarkEnd w:id="39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Непредставление статистической информации и представление недостоверной статистической информации влечет ответственность, предусмотренную законодательством Российской Федерации.</w:t>
      </w:r>
    </w:p>
    <w:p w:rsidR="00306F7D" w:rsidRPr="00306F7D" w:rsidRDefault="00306F7D" w:rsidP="00306F7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0" w:name="100032"/>
      <w:bookmarkEnd w:id="40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Федеральная служба государственной статистики на основе сведений, полученных от субъектов малого и среднего предпринимательства, формирует официальную статистическую информацию по субъектам малого (включая </w:t>
      </w:r>
      <w:proofErr w:type="spellStart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микропредприятия</w:t>
      </w:r>
      <w:proofErr w:type="spellEnd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) и среднего предпринимательства.</w:t>
      </w:r>
    </w:p>
    <w:p w:rsidR="00306F7D" w:rsidRPr="00306F7D" w:rsidRDefault="00306F7D" w:rsidP="00306F7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1" w:name="100033"/>
      <w:bookmarkEnd w:id="41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Официальная статистическая информация представляется в органы государственной власти и публикуется в официальных изданиях Федеральной службы государственной статистики, а также размещается на официальном сайте в сети Интернет.</w:t>
      </w:r>
    </w:p>
    <w:p w:rsidR="00306F7D" w:rsidRPr="00306F7D" w:rsidRDefault="00306F7D" w:rsidP="00306F7D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2" w:name="100034"/>
      <w:bookmarkEnd w:id="42"/>
      <w:r w:rsidRPr="00306F7D">
        <w:rPr>
          <w:rFonts w:ascii="Times New Roman" w:eastAsia="Times New Roman" w:hAnsi="Times New Roman" w:cs="Times New Roman"/>
          <w:sz w:val="28"/>
          <w:szCs w:val="28"/>
          <w:lang w:eastAsia="ru-RU"/>
        </w:rPr>
        <w:t>13. Федеральная служба государственной статистики в установленном законодательством Российской Федерации порядке обеспечивает защиту представленной субъектами малого и среднего предпринимательства информации, имеющей конфиденциальный характер.</w:t>
      </w:r>
    </w:p>
    <w:p w:rsidR="003A138A" w:rsidRPr="00306F7D" w:rsidRDefault="003A138A" w:rsidP="00306F7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A138A" w:rsidRPr="00306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F7D"/>
    <w:rsid w:val="00306F7D"/>
    <w:rsid w:val="003A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6F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6F7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06F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06F7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center">
    <w:name w:val="pcenter"/>
    <w:basedOn w:val="a"/>
    <w:rsid w:val="00306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306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06F7D"/>
    <w:rPr>
      <w:color w:val="0000FF"/>
      <w:u w:val="single"/>
    </w:rPr>
  </w:style>
  <w:style w:type="paragraph" w:customStyle="1" w:styleId="pright">
    <w:name w:val="pright"/>
    <w:basedOn w:val="a"/>
    <w:rsid w:val="00306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6F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6F7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06F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06F7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center">
    <w:name w:val="pcenter"/>
    <w:basedOn w:val="a"/>
    <w:rsid w:val="00306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306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06F7D"/>
    <w:rPr>
      <w:color w:val="0000FF"/>
      <w:u w:val="single"/>
    </w:rPr>
  </w:style>
  <w:style w:type="paragraph" w:customStyle="1" w:styleId="pright">
    <w:name w:val="pright"/>
    <w:basedOn w:val="a"/>
    <w:rsid w:val="00306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0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egalacts.ru/doc/federalnyi-zakon-ot-29112007-n-282-fz-ob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legalacts.ru/doc/postanovlenie-pravitelstva-rf-ot-16022008-n-79/" TargetMode="External"/><Relationship Id="rId5" Type="http://schemas.openxmlformats.org/officeDocument/2006/relationships/hyperlink" Target="http://legalacts.ru/doc/postanovlenie-pravitelstva-rf-ot-16022008-n-7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Вячеслав Александрович</dc:creator>
  <cp:lastModifiedBy>Иванов Вячеслав Александрович</cp:lastModifiedBy>
  <cp:revision>1</cp:revision>
  <dcterms:created xsi:type="dcterms:W3CDTF">2018-10-10T06:35:00Z</dcterms:created>
  <dcterms:modified xsi:type="dcterms:W3CDTF">2018-10-10T06:37:00Z</dcterms:modified>
</cp:coreProperties>
</file>