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25.0" w:type="dxa"/>
        <w:jc w:val="left"/>
        <w:tblInd w:w="0.0" w:type="dxa"/>
        <w:tblLayout w:type="fixed"/>
        <w:tblLook w:val="0000"/>
      </w:tblPr>
      <w:tblGrid>
        <w:gridCol w:w="4139"/>
        <w:gridCol w:w="997"/>
        <w:gridCol w:w="4989"/>
        <w:tblGridChange w:id="0">
          <w:tblGrid>
            <w:gridCol w:w="4139"/>
            <w:gridCol w:w="997"/>
            <w:gridCol w:w="4989"/>
          </w:tblGrid>
        </w:tblGridChange>
      </w:tblGrid>
      <w:tr>
        <w:trPr>
          <w:trHeight w:val="1247" w:hRule="atLeast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0"/>
              </w:tabs>
              <w:spacing w:after="0" w:before="0" w:line="240" w:lineRule="auto"/>
              <w:ind w:left="-90" w:right="-126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0"/>
              </w:tabs>
              <w:spacing w:after="0" w:before="0" w:line="240" w:lineRule="auto"/>
              <w:ind w:left="-108" w:right="-126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разработке сведений  о кадрах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государственной гражданской и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муниципальной службы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соответствии с Производственным планом Росстата в 2021 году предусмотрено проведение федерального статистического наблюдения за численностью, заработной платой и дополнительным профессиональным образованием работников государственных органов Российской Федерации и органов местного самоуправления по новым формам: № 1-Т (ГС) «Сведения о численности и фонде заработной платы, дополнительном профессиональном образовании государственных гражданских служащих» (далее - форма № 1-Т (ГС)); № 1-Т (МС) «Сведения о численности и фонде заработной платы, дополнительном профессиональном образовании муниципальных служащих» (далее - форма № 1-Т (МС)), утвержденным приказом Росстата от 8.07.2020 № 365 (код работы в соответствии с Производственным планом Росстата 12011046).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Новые формы разработаны взамен 3-х форм федерального статистического наблюдения: № 1-Т(ГМС) «Сведения о численности и оплате труда работников государственных органов и органов местного самоуправления»;</w:t>
        <w:br w:type="textWrapping"/>
        <w:t xml:space="preserve">№ 2-ГС(ГЗ) «Сведения о дополнительном профессиональном образовании федеральных государственных гражданских служащих субъектов Российской Федерации»; № 2-МС «Сведения о дополнительном профессиональном образовании муниципальных служащих».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этом показатели из формы № 1-Т(ГМС), характеризующие численность </w:t>
        <w:br w:type="textWrapping"/>
        <w:t xml:space="preserve">и фонд оплаты труда, остались без изменения, а перечень показателей по дополнительному профессиональному образованию оптимизирован с учетом изменившейся нормативной базы.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Первичные статистические данные государственные органы и органы местного самоуправления предоставляют по месту своего нахождения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марта 2021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года.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Электронная версия приказа Росстата от 8.07.2020 № 365 «Об утверждении форм федерального статистического наблюдения для организации федерального статистического наблюдения за численностью и фондом заработной платы, дополнительным профессиональным образованием государственных гражданских служащих и муниципальных служащих», а также XML-шаблоны </w:t>
        <w:br w:type="textWrapping"/>
        <w:t xml:space="preserve">для предоставления статистической отчетности в электронном виде  размещены на интернет - сайте Росстата по адресу: www.rosstat.gov.ru/ Главная страница/ Респондентам / Формы федерального статистического наблюдения и формы бухгалтерской (финансовой) отчетности/ Альбом форм федерального статистического наблюдения/ 1-Т(ГС), 1-Т(МС).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134" w:left="1134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b w:val="1"/>
        <w:lang w:val="ru-RU"/>
      </w:rPr>
    </w:rPrDefault>
    <w:pPrDefault>
      <w:pPr>
        <w:widowControl w:val="0"/>
        <w:spacing w:line="280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